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082" w:rsidRPr="00F57FC0" w:rsidRDefault="00100082" w:rsidP="00100082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57FC0">
        <w:rPr>
          <w:rFonts w:ascii="Times New Roman" w:hAnsi="Times New Roman" w:cs="Times New Roman"/>
          <w:b/>
          <w:sz w:val="32"/>
          <w:szCs w:val="28"/>
        </w:rPr>
        <w:t>ДИСЦИПЛИНА «Основы предпринимательства»</w:t>
      </w:r>
    </w:p>
    <w:p w:rsidR="00100082" w:rsidRDefault="00100082" w:rsidP="001000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</w:t>
      </w:r>
    </w:p>
    <w:p w:rsidR="00100082" w:rsidRDefault="00100082" w:rsidP="001000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</w:p>
    <w:p w:rsidR="00100082" w:rsidRDefault="00100082" w:rsidP="0010008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 студента _____________________________</w:t>
      </w:r>
    </w:p>
    <w:p w:rsidR="00100082" w:rsidRDefault="00100082" w:rsidP="0010008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</w:p>
    <w:p w:rsidR="00100082" w:rsidRDefault="00100082" w:rsidP="00100082">
      <w:pPr>
        <w:pStyle w:val="a4"/>
        <w:rPr>
          <w:rFonts w:ascii="Times New Roman" w:hAnsi="Times New Roman"/>
          <w:sz w:val="24"/>
          <w:szCs w:val="24"/>
        </w:rPr>
      </w:pPr>
    </w:p>
    <w:p w:rsidR="00100082" w:rsidRDefault="00100082" w:rsidP="0010008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100082" w:rsidRDefault="00100082" w:rsidP="0010008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100082" w:rsidRDefault="00100082" w:rsidP="0010008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100082" w:rsidRDefault="00100082" w:rsidP="00100082">
      <w:pPr>
        <w:pStyle w:val="a4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8F21AC" w:rsidRPr="00AD5E92" w:rsidRDefault="008F21AC" w:rsidP="008F21A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1. Юридическое лицо – это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Организация, имеющая собственное название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гражданин, имеющий статус юридического лица</w:t>
      </w:r>
    </w:p>
    <w:p w:rsidR="008F21AC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имеющая собственное наименование и обладающая имущественной обособленностью организация</w:t>
      </w:r>
    </w:p>
    <w:p w:rsidR="00100082" w:rsidRPr="00AD5E9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2. Общая правоспособность индиви</w:t>
      </w:r>
      <w:r w:rsidR="00100082">
        <w:rPr>
          <w:rFonts w:ascii="Times New Roman" w:hAnsi="Times New Roman"/>
          <w:b/>
          <w:sz w:val="24"/>
          <w:szCs w:val="24"/>
        </w:rPr>
        <w:t>дуального предпринимателя – это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способность иметь только гражданские права и обязанности, которые соответствуют целям деятельности, предусмотренным в его учредительных документах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способность иметь любые гражданские права и обязанности, которые вообще может иметь индивидуальный предприниматель</w:t>
      </w:r>
    </w:p>
    <w:p w:rsidR="008F21AC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 способность отвечать за свои действия</w:t>
      </w:r>
    </w:p>
    <w:p w:rsidR="00100082" w:rsidRPr="00AD5E9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Реорганизация – это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Способ создания и (или) прекращения юридических лиц, вследствие которого происходит преемство в правах и обязанностях между юридическими лицами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прекращение деятельности юридических лиц, без перехода их субъективных прав и обязанностей в порядке правопреемства к другим лицам</w:t>
      </w:r>
    </w:p>
    <w:p w:rsidR="008F21AC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соединение нескольких организаций в одну</w:t>
      </w:r>
    </w:p>
    <w:p w:rsidR="00100082" w:rsidRPr="00AD5E9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4. Этот показатель является важнейшим показателем эффективности труда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производительность труда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оплата труда</w:t>
      </w:r>
    </w:p>
    <w:p w:rsidR="008F21AC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нормирование труда</w:t>
      </w:r>
    </w:p>
    <w:p w:rsidR="00100082" w:rsidRPr="00AD5E9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5. Особый вид предпринимательской деятельности, требующий определенных</w:t>
      </w:r>
      <w:r w:rsidRPr="00AD5E92">
        <w:rPr>
          <w:rFonts w:ascii="Times New Roman" w:hAnsi="Times New Roman"/>
          <w:sz w:val="24"/>
          <w:szCs w:val="24"/>
        </w:rPr>
        <w:t xml:space="preserve"> </w:t>
      </w:r>
      <w:r w:rsidRPr="00100082">
        <w:rPr>
          <w:rFonts w:ascii="Times New Roman" w:hAnsi="Times New Roman"/>
          <w:b/>
          <w:sz w:val="24"/>
          <w:szCs w:val="24"/>
        </w:rPr>
        <w:t>теоре</w:t>
      </w:r>
      <w:r w:rsidR="00100082">
        <w:rPr>
          <w:rFonts w:ascii="Times New Roman" w:hAnsi="Times New Roman"/>
          <w:b/>
          <w:sz w:val="24"/>
          <w:szCs w:val="24"/>
        </w:rPr>
        <w:t>тических и практических навыков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специальность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профессия</w:t>
      </w:r>
    </w:p>
    <w:p w:rsidR="008F21AC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профессионально-квалифицированная структура кадров</w:t>
      </w:r>
    </w:p>
    <w:p w:rsidR="00100082" w:rsidRPr="00AD5E9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6. Какие нормативно-правовые акты, регламентируют предпринимательскую</w:t>
      </w:r>
      <w:r w:rsidRPr="00AD5E92">
        <w:rPr>
          <w:rFonts w:ascii="Times New Roman" w:hAnsi="Times New Roman"/>
          <w:sz w:val="24"/>
          <w:szCs w:val="24"/>
        </w:rPr>
        <w:t xml:space="preserve"> </w:t>
      </w:r>
      <w:r w:rsidRPr="00100082">
        <w:rPr>
          <w:rFonts w:ascii="Times New Roman" w:hAnsi="Times New Roman"/>
          <w:b/>
          <w:sz w:val="24"/>
          <w:szCs w:val="24"/>
        </w:rPr>
        <w:t>деятель</w:t>
      </w:r>
      <w:r w:rsidR="00100082">
        <w:rPr>
          <w:rFonts w:ascii="Times New Roman" w:hAnsi="Times New Roman"/>
          <w:b/>
          <w:sz w:val="24"/>
          <w:szCs w:val="24"/>
        </w:rPr>
        <w:t>ность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Гражданский кодекс РФ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Уголовный кодекс РФ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все ответы верны</w:t>
      </w:r>
    </w:p>
    <w:p w:rsidR="008F21AC" w:rsidRPr="0010008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lastRenderedPageBreak/>
        <w:t>7. Раскройте классификацию организационно-правовых форм некоммерческих</w:t>
      </w:r>
      <w:r w:rsidRPr="00AD5E92">
        <w:rPr>
          <w:rFonts w:ascii="Times New Roman" w:hAnsi="Times New Roman"/>
          <w:sz w:val="24"/>
          <w:szCs w:val="24"/>
        </w:rPr>
        <w:t xml:space="preserve"> </w:t>
      </w:r>
      <w:r w:rsidRPr="00100082">
        <w:rPr>
          <w:rFonts w:ascii="Times New Roman" w:hAnsi="Times New Roman"/>
          <w:b/>
          <w:sz w:val="24"/>
          <w:szCs w:val="24"/>
        </w:rPr>
        <w:t>юридических лиц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учреждения, фонды, объединения, потребительский кооператив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учреждения, фонды, объединения, производственный кооператив</w:t>
      </w:r>
    </w:p>
    <w:p w:rsidR="008F21AC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нет правильного ответа</w:t>
      </w:r>
    </w:p>
    <w:p w:rsidR="00100082" w:rsidRPr="00AD5E9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8</w:t>
      </w:r>
      <w:r w:rsidR="00100082">
        <w:rPr>
          <w:rFonts w:ascii="Times New Roman" w:hAnsi="Times New Roman"/>
          <w:b/>
          <w:sz w:val="24"/>
          <w:szCs w:val="24"/>
        </w:rPr>
        <w:t>. Какие виды налогов вы знаете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государственные, территориальные и муниципальные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федеральные, региональные и местные</w:t>
      </w:r>
    </w:p>
    <w:p w:rsidR="008F21AC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все ответы верны</w:t>
      </w:r>
    </w:p>
    <w:p w:rsidR="00100082" w:rsidRPr="00AD5E9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9. В российском законодательстве различают следующие формы собственности: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частная собственность, государственная собственность, муниципальная собственность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частная, негосударственная собственность, муниципальная, обособленная собственность</w:t>
      </w:r>
    </w:p>
    <w:p w:rsidR="008F21AC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все ответы верны</w:t>
      </w:r>
    </w:p>
    <w:p w:rsidR="00100082" w:rsidRPr="00AD5E9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10. Для регистрации гражданина в качестве индивидуального предпринимателя и</w:t>
      </w:r>
      <w:r w:rsidRPr="00AD5E92">
        <w:rPr>
          <w:rFonts w:ascii="Times New Roman" w:hAnsi="Times New Roman"/>
          <w:sz w:val="24"/>
          <w:szCs w:val="24"/>
        </w:rPr>
        <w:t xml:space="preserve"> </w:t>
      </w:r>
      <w:r w:rsidRPr="00100082">
        <w:rPr>
          <w:rFonts w:ascii="Times New Roman" w:hAnsi="Times New Roman"/>
          <w:b/>
          <w:sz w:val="24"/>
          <w:szCs w:val="24"/>
        </w:rPr>
        <w:t>приобретения им предпринимательской правоспособности необходимо, чтобы он: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достиг 13-летнего возраста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был ограничен в своей правоспособности в части возможности заниматься предпринимательской деятельностью</w:t>
      </w:r>
    </w:p>
    <w:p w:rsidR="008F21AC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не был признан судом недееспособным и не был ограничен в дееспособности</w:t>
      </w:r>
    </w:p>
    <w:p w:rsidR="00100082" w:rsidRPr="00AD5E9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11. Для государственной регистрации необходимо предъявить следующие документы: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заявление, составленное по установленной форме, документ об оплате регистрационного сбора, согласие родителей (усыновителей, попечителей)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паспорт</w:t>
      </w:r>
    </w:p>
    <w:p w:rsidR="008F21AC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документ об образовании</w:t>
      </w:r>
    </w:p>
    <w:p w:rsidR="00100082" w:rsidRPr="00AD5E9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12. Гра</w:t>
      </w:r>
      <w:r w:rsidR="00100082">
        <w:rPr>
          <w:rFonts w:ascii="Times New Roman" w:hAnsi="Times New Roman"/>
          <w:b/>
          <w:sz w:val="24"/>
          <w:szCs w:val="24"/>
        </w:rPr>
        <w:t>жданская правоспособность – это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способность иметь любые гражданские права и обязанности, которые вообще может иметь организация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 xml:space="preserve">б) способность иметь гражданские права и </w:t>
      </w:r>
      <w:proofErr w:type="gramStart"/>
      <w:r w:rsidRPr="00AD5E92">
        <w:rPr>
          <w:rFonts w:ascii="Times New Roman" w:hAnsi="Times New Roman"/>
          <w:sz w:val="24"/>
          <w:szCs w:val="24"/>
        </w:rPr>
        <w:t>нести гражданские обязанности</w:t>
      </w:r>
      <w:proofErr w:type="gramEnd"/>
    </w:p>
    <w:p w:rsidR="008F21AC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способность отвечать за свои действия</w:t>
      </w:r>
    </w:p>
    <w:p w:rsidR="00100082" w:rsidRPr="00AD5E9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13</w:t>
      </w:r>
      <w:r w:rsidR="00100082">
        <w:rPr>
          <w:rFonts w:ascii="Times New Roman" w:hAnsi="Times New Roman"/>
          <w:b/>
          <w:sz w:val="24"/>
          <w:szCs w:val="24"/>
        </w:rPr>
        <w:t>. Устав – это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нормативно-правовой акт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локальный акт самой организации, который содержит большинство из тех сведений, которые отражаются в учредительном договоре и утверждаются учредителем</w:t>
      </w:r>
    </w:p>
    <w:p w:rsidR="008F21AC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</w:t>
      </w:r>
      <w:r w:rsidR="00100082">
        <w:rPr>
          <w:rFonts w:ascii="Times New Roman" w:hAnsi="Times New Roman"/>
          <w:sz w:val="24"/>
          <w:szCs w:val="24"/>
        </w:rPr>
        <w:t>)</w:t>
      </w:r>
      <w:r w:rsidRPr="00AD5E92">
        <w:rPr>
          <w:rFonts w:ascii="Times New Roman" w:hAnsi="Times New Roman"/>
          <w:sz w:val="24"/>
          <w:szCs w:val="24"/>
        </w:rPr>
        <w:t xml:space="preserve"> учредительный договор</w:t>
      </w:r>
    </w:p>
    <w:p w:rsidR="00100082" w:rsidRPr="00AD5E9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14. Лик</w:t>
      </w:r>
      <w:r w:rsidR="00100082">
        <w:rPr>
          <w:rFonts w:ascii="Times New Roman" w:hAnsi="Times New Roman"/>
          <w:b/>
          <w:sz w:val="24"/>
          <w:szCs w:val="24"/>
        </w:rPr>
        <w:t>видация юридического лица – это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Способ создания и (или) прекращения юридических лиц, вследствие которого происходит преемство в правах и обязанностях между юридическими лицами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прекращение деятельности юридических лиц, без перехода их субъективных прав и обязанностей в порядке правопреемства к другим лицам</w:t>
      </w:r>
    </w:p>
    <w:p w:rsidR="008F21AC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закрытие предприятия</w:t>
      </w:r>
    </w:p>
    <w:p w:rsidR="00100082" w:rsidRPr="00AD5E9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15. На какие кат</w:t>
      </w:r>
      <w:r w:rsidR="00100082">
        <w:rPr>
          <w:rFonts w:ascii="Times New Roman" w:hAnsi="Times New Roman"/>
          <w:b/>
          <w:sz w:val="24"/>
          <w:szCs w:val="24"/>
        </w:rPr>
        <w:t>егории подразделяются работники</w:t>
      </w:r>
    </w:p>
    <w:p w:rsidR="008F21AC" w:rsidRPr="00633CE1" w:rsidRDefault="008F21AC" w:rsidP="00633CE1">
      <w:pPr>
        <w:pStyle w:val="a4"/>
        <w:rPr>
          <w:rFonts w:ascii="Times New Roman" w:hAnsi="Times New Roman" w:cs="Times New Roman"/>
          <w:sz w:val="24"/>
          <w:szCs w:val="24"/>
        </w:rPr>
      </w:pPr>
      <w:r w:rsidRPr="00633CE1">
        <w:rPr>
          <w:rFonts w:ascii="Times New Roman" w:hAnsi="Times New Roman" w:cs="Times New Roman"/>
          <w:sz w:val="24"/>
          <w:szCs w:val="24"/>
        </w:rPr>
        <w:t>а) сезонные</w:t>
      </w:r>
    </w:p>
    <w:p w:rsidR="008F21AC" w:rsidRPr="00633CE1" w:rsidRDefault="008F21AC" w:rsidP="00633CE1">
      <w:pPr>
        <w:pStyle w:val="a4"/>
        <w:rPr>
          <w:rFonts w:ascii="Times New Roman" w:hAnsi="Times New Roman" w:cs="Times New Roman"/>
          <w:sz w:val="24"/>
          <w:szCs w:val="24"/>
        </w:rPr>
      </w:pPr>
      <w:r w:rsidRPr="00633CE1">
        <w:rPr>
          <w:rFonts w:ascii="Times New Roman" w:hAnsi="Times New Roman" w:cs="Times New Roman"/>
          <w:sz w:val="24"/>
          <w:szCs w:val="24"/>
        </w:rPr>
        <w:lastRenderedPageBreak/>
        <w:t>б) постоянные</w:t>
      </w:r>
    </w:p>
    <w:p w:rsidR="008F21AC" w:rsidRPr="00633CE1" w:rsidRDefault="008F21AC" w:rsidP="00633CE1">
      <w:pPr>
        <w:pStyle w:val="a4"/>
        <w:rPr>
          <w:rFonts w:ascii="Times New Roman" w:hAnsi="Times New Roman" w:cs="Times New Roman"/>
          <w:sz w:val="24"/>
          <w:szCs w:val="24"/>
        </w:rPr>
      </w:pPr>
      <w:r w:rsidRPr="00633CE1">
        <w:rPr>
          <w:rFonts w:ascii="Times New Roman" w:hAnsi="Times New Roman" w:cs="Times New Roman"/>
          <w:sz w:val="24"/>
          <w:szCs w:val="24"/>
        </w:rPr>
        <w:t>в) временные</w:t>
      </w:r>
    </w:p>
    <w:p w:rsidR="008F21AC" w:rsidRDefault="008F21AC" w:rsidP="00633CE1">
      <w:pPr>
        <w:pStyle w:val="a4"/>
        <w:rPr>
          <w:rFonts w:ascii="Times New Roman" w:hAnsi="Times New Roman" w:cs="Times New Roman"/>
          <w:sz w:val="24"/>
          <w:szCs w:val="24"/>
        </w:rPr>
      </w:pPr>
      <w:r w:rsidRPr="00633CE1">
        <w:rPr>
          <w:rFonts w:ascii="Times New Roman" w:hAnsi="Times New Roman" w:cs="Times New Roman"/>
          <w:sz w:val="24"/>
          <w:szCs w:val="24"/>
        </w:rPr>
        <w:t>г) все ответы верны</w:t>
      </w:r>
    </w:p>
    <w:p w:rsidR="00100082" w:rsidRPr="00633CE1" w:rsidRDefault="00100082" w:rsidP="00633CE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F21AC" w:rsidRPr="0010008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16. Какое наказание за предпринимательск</w:t>
      </w:r>
      <w:r w:rsidR="00100082">
        <w:rPr>
          <w:rFonts w:ascii="Times New Roman" w:hAnsi="Times New Roman"/>
          <w:b/>
          <w:sz w:val="24"/>
          <w:szCs w:val="24"/>
        </w:rPr>
        <w:t>ую деятельность без регистрации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штраф до 300.000 рублей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административные работы</w:t>
      </w:r>
    </w:p>
    <w:p w:rsidR="008F21AC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все ответы верны</w:t>
      </w:r>
    </w:p>
    <w:p w:rsidR="00100082" w:rsidRPr="00AD5E9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17. Какие в</w:t>
      </w:r>
      <w:r w:rsidR="00100082">
        <w:rPr>
          <w:rFonts w:ascii="Times New Roman" w:hAnsi="Times New Roman"/>
          <w:b/>
          <w:sz w:val="24"/>
          <w:szCs w:val="24"/>
        </w:rPr>
        <w:t>иды социальной помощи вы знаете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субсидия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пенсия</w:t>
      </w:r>
    </w:p>
    <w:p w:rsidR="00633CE1" w:rsidRDefault="008F21AC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все ответы верны</w:t>
      </w:r>
    </w:p>
    <w:p w:rsidR="00100082" w:rsidRDefault="00100082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633CE1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18.</w:t>
      </w:r>
      <w:r w:rsidR="008F21AC" w:rsidRPr="00100082">
        <w:rPr>
          <w:rFonts w:ascii="Times New Roman" w:hAnsi="Times New Roman"/>
          <w:b/>
          <w:sz w:val="24"/>
          <w:szCs w:val="24"/>
        </w:rPr>
        <w:t>Что такое предприятие, каковы признаки предприятия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рентабельность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самостоятельность</w:t>
      </w:r>
    </w:p>
    <w:p w:rsidR="00633CE1" w:rsidRDefault="008F21AC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все ответы верны</w:t>
      </w:r>
    </w:p>
    <w:p w:rsidR="00100082" w:rsidRDefault="00100082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633CE1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19.</w:t>
      </w:r>
      <w:r w:rsidR="008F21AC" w:rsidRPr="00100082">
        <w:rPr>
          <w:rFonts w:ascii="Times New Roman" w:hAnsi="Times New Roman"/>
          <w:b/>
          <w:sz w:val="24"/>
          <w:szCs w:val="24"/>
        </w:rPr>
        <w:t>Раскройте классификацию коммерческих юридических лиц по организационно-правовым формам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общества, товарищества, производственный кооператив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товарищества, общества, потребительский кооператив</w:t>
      </w:r>
    </w:p>
    <w:p w:rsidR="008F21AC" w:rsidRDefault="008F21AC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все ответы верны</w:t>
      </w:r>
    </w:p>
    <w:p w:rsidR="00100082" w:rsidRPr="00AD5E92" w:rsidRDefault="00100082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633CE1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20.</w:t>
      </w:r>
      <w:r w:rsidR="008F21AC" w:rsidRPr="00100082">
        <w:rPr>
          <w:rFonts w:ascii="Times New Roman" w:hAnsi="Times New Roman"/>
          <w:b/>
          <w:sz w:val="24"/>
          <w:szCs w:val="24"/>
        </w:rPr>
        <w:t>Основным источником формирования имущества организации является: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уставный капитал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доходы будущих периодов</w:t>
      </w:r>
    </w:p>
    <w:p w:rsidR="008F21AC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резервный капитал</w:t>
      </w:r>
    </w:p>
    <w:p w:rsidR="00100082" w:rsidRPr="00AD5E9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633CE1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21.</w:t>
      </w:r>
      <w:r w:rsidR="008F21AC" w:rsidRPr="00100082">
        <w:rPr>
          <w:rFonts w:ascii="Times New Roman" w:hAnsi="Times New Roman"/>
          <w:b/>
          <w:sz w:val="24"/>
          <w:szCs w:val="24"/>
        </w:rPr>
        <w:t>Виды материальной ответственности работника:</w:t>
      </w:r>
    </w:p>
    <w:p w:rsidR="008F21AC" w:rsidRPr="00633CE1" w:rsidRDefault="008F21AC" w:rsidP="00633CE1">
      <w:pPr>
        <w:pStyle w:val="a4"/>
        <w:rPr>
          <w:rFonts w:ascii="Times New Roman" w:hAnsi="Times New Roman" w:cs="Times New Roman"/>
          <w:sz w:val="24"/>
          <w:szCs w:val="24"/>
        </w:rPr>
      </w:pPr>
      <w:r w:rsidRPr="00633CE1">
        <w:rPr>
          <w:rFonts w:ascii="Times New Roman" w:hAnsi="Times New Roman" w:cs="Times New Roman"/>
          <w:sz w:val="24"/>
          <w:szCs w:val="24"/>
        </w:rPr>
        <w:t>а) полная и неполная</w:t>
      </w:r>
    </w:p>
    <w:p w:rsidR="008F21AC" w:rsidRPr="00633CE1" w:rsidRDefault="008F21AC" w:rsidP="00633CE1">
      <w:pPr>
        <w:pStyle w:val="a4"/>
        <w:rPr>
          <w:rFonts w:ascii="Times New Roman" w:hAnsi="Times New Roman" w:cs="Times New Roman"/>
          <w:sz w:val="24"/>
          <w:szCs w:val="24"/>
        </w:rPr>
      </w:pPr>
      <w:r w:rsidRPr="00633CE1">
        <w:rPr>
          <w:rFonts w:ascii="Times New Roman" w:hAnsi="Times New Roman" w:cs="Times New Roman"/>
          <w:sz w:val="24"/>
          <w:szCs w:val="24"/>
        </w:rPr>
        <w:t>б) ограниченная и неограниченная</w:t>
      </w:r>
    </w:p>
    <w:p w:rsidR="008F21AC" w:rsidRDefault="00100082" w:rsidP="00633CE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8F21AC" w:rsidRPr="00633CE1">
        <w:rPr>
          <w:rFonts w:ascii="Times New Roman" w:hAnsi="Times New Roman" w:cs="Times New Roman"/>
          <w:sz w:val="24"/>
          <w:szCs w:val="24"/>
        </w:rPr>
        <w:t>все ответы верны</w:t>
      </w:r>
    </w:p>
    <w:p w:rsidR="00100082" w:rsidRPr="00633CE1" w:rsidRDefault="00100082" w:rsidP="00633CE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F21AC" w:rsidRPr="0010008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22</w:t>
      </w:r>
      <w:r w:rsidR="00100082">
        <w:rPr>
          <w:rFonts w:ascii="Times New Roman" w:hAnsi="Times New Roman"/>
          <w:b/>
          <w:sz w:val="24"/>
          <w:szCs w:val="24"/>
        </w:rPr>
        <w:t>. Организация труда – это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это часть персонала, включая основных квалифицированных работников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методы и формы соединения людей и техники в процессе труда, с целью достижения трудовой деятельности</w:t>
      </w:r>
    </w:p>
    <w:p w:rsidR="008F21AC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это средство труда, которое неоднократно участвует в процессе производства</w:t>
      </w:r>
    </w:p>
    <w:p w:rsidR="00100082" w:rsidRPr="00AD5E9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23. Особый вид деятельности, требующий определенных теоретических и практических</w:t>
      </w:r>
      <w:r w:rsidRPr="00AD5E92">
        <w:rPr>
          <w:rFonts w:ascii="Times New Roman" w:hAnsi="Times New Roman"/>
          <w:sz w:val="24"/>
          <w:szCs w:val="24"/>
        </w:rPr>
        <w:t xml:space="preserve"> </w:t>
      </w:r>
      <w:r w:rsidR="00100082">
        <w:rPr>
          <w:rFonts w:ascii="Times New Roman" w:hAnsi="Times New Roman"/>
          <w:b/>
          <w:sz w:val="24"/>
          <w:szCs w:val="24"/>
        </w:rPr>
        <w:t>навыков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специальность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профессия</w:t>
      </w:r>
    </w:p>
    <w:p w:rsidR="008F21AC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все ответы верны</w:t>
      </w:r>
    </w:p>
    <w:p w:rsidR="00100082" w:rsidRPr="00AD5E9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24. Штатное расписание – это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предмет труда, который непосредственно участвует в процессе производства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документ, подтверждающий списание средств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документ, который ежегодно утверждается руководителем предприятия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lastRenderedPageBreak/>
        <w:t>25. Свод правил, регулирующий взаимоотношения учредителей предприятия в</w:t>
      </w:r>
      <w:r w:rsidRPr="00AD5E92">
        <w:rPr>
          <w:rFonts w:ascii="Times New Roman" w:hAnsi="Times New Roman"/>
          <w:sz w:val="24"/>
          <w:szCs w:val="24"/>
        </w:rPr>
        <w:t xml:space="preserve"> определенной сфере хозяйственной деятельности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учредительный договор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устав</w:t>
      </w:r>
    </w:p>
    <w:p w:rsidR="008F21AC" w:rsidRDefault="008F21AC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бизнес-план</w:t>
      </w:r>
    </w:p>
    <w:p w:rsidR="00100082" w:rsidRPr="00AD5E92" w:rsidRDefault="00100082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26</w:t>
      </w:r>
      <w:r w:rsidR="00100082">
        <w:rPr>
          <w:rFonts w:ascii="Times New Roman" w:hAnsi="Times New Roman"/>
          <w:b/>
          <w:sz w:val="24"/>
          <w:szCs w:val="24"/>
        </w:rPr>
        <w:t>. Предприниматель – это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лицо, осуществляющее предпринимательскую деятельность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физическое или юридическое лицо, осуществляющее предпринимательскую деятельность</w:t>
      </w:r>
    </w:p>
    <w:p w:rsidR="00633CE1" w:rsidRDefault="008F21AC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юридическое лицо</w:t>
      </w:r>
    </w:p>
    <w:p w:rsidR="00100082" w:rsidRDefault="00100082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633CE1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27.</w:t>
      </w:r>
      <w:r w:rsidR="008F21AC" w:rsidRPr="00100082">
        <w:rPr>
          <w:rFonts w:ascii="Times New Roman" w:hAnsi="Times New Roman"/>
          <w:b/>
          <w:sz w:val="24"/>
          <w:szCs w:val="24"/>
        </w:rPr>
        <w:t>Кто занимается пр</w:t>
      </w:r>
      <w:r w:rsidR="00100082">
        <w:rPr>
          <w:rFonts w:ascii="Times New Roman" w:hAnsi="Times New Roman"/>
          <w:b/>
          <w:sz w:val="24"/>
          <w:szCs w:val="24"/>
        </w:rPr>
        <w:t>едпринимательской деятельностью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юридическое лицо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физическое лицо</w:t>
      </w:r>
    </w:p>
    <w:p w:rsidR="00633CE1" w:rsidRDefault="008F21AC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все ответы верны</w:t>
      </w:r>
    </w:p>
    <w:p w:rsidR="00100082" w:rsidRDefault="00100082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633CE1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28.</w:t>
      </w:r>
      <w:r w:rsidR="008F21AC" w:rsidRPr="00100082">
        <w:rPr>
          <w:rFonts w:ascii="Times New Roman" w:hAnsi="Times New Roman"/>
          <w:b/>
          <w:sz w:val="24"/>
          <w:szCs w:val="24"/>
        </w:rPr>
        <w:t>Раскройте участников налоговых отношений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налогоплательщики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налоговые агенты</w:t>
      </w:r>
    </w:p>
    <w:p w:rsidR="008F21AC" w:rsidRDefault="008F21AC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все ответы верны</w:t>
      </w:r>
    </w:p>
    <w:p w:rsidR="00100082" w:rsidRPr="00AD5E92" w:rsidRDefault="00100082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633CE1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29.</w:t>
      </w:r>
      <w:r w:rsidR="00100082">
        <w:rPr>
          <w:rFonts w:ascii="Times New Roman" w:hAnsi="Times New Roman"/>
          <w:b/>
          <w:sz w:val="24"/>
          <w:szCs w:val="24"/>
        </w:rPr>
        <w:t>Учредительный договор – это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документ, на основании которого образуется и действует предприятие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правила, регулирующие взаимоотношения учредителей предприятия в определенной сфере хозяйственной деятельности</w:t>
      </w:r>
    </w:p>
    <w:p w:rsidR="008F21AC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все ответы верны</w:t>
      </w:r>
    </w:p>
    <w:p w:rsidR="00100082" w:rsidRPr="00AD5E9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F21AC" w:rsidRPr="00100082" w:rsidRDefault="00633CE1" w:rsidP="00633CE1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00082">
        <w:rPr>
          <w:rFonts w:ascii="Times New Roman" w:hAnsi="Times New Roman"/>
          <w:b/>
          <w:sz w:val="24"/>
          <w:szCs w:val="24"/>
        </w:rPr>
        <w:t>30.</w:t>
      </w:r>
      <w:r w:rsidR="008F21AC" w:rsidRPr="00100082">
        <w:rPr>
          <w:rFonts w:ascii="Times New Roman" w:hAnsi="Times New Roman"/>
          <w:b/>
          <w:sz w:val="24"/>
          <w:szCs w:val="24"/>
        </w:rPr>
        <w:t>Прекращение юридического лица при отсутствии правопреемника  в его правах и обязанностях: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а) реорганизация</w:t>
      </w:r>
    </w:p>
    <w:p w:rsidR="008F21AC" w:rsidRPr="00AD5E92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б) структуризация</w:t>
      </w:r>
    </w:p>
    <w:p w:rsidR="008F21AC" w:rsidRDefault="008F21AC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AD5E92">
        <w:rPr>
          <w:rFonts w:ascii="Times New Roman" w:hAnsi="Times New Roman"/>
          <w:sz w:val="24"/>
          <w:szCs w:val="24"/>
        </w:rPr>
        <w:t>в) реструктуризация</w:t>
      </w:r>
    </w:p>
    <w:p w:rsidR="00100082" w:rsidRPr="00AD5E92" w:rsidRDefault="00100082" w:rsidP="008F21AC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00082" w:rsidRPr="00AD5E92" w:rsidSect="00F92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C4C61"/>
    <w:multiLevelType w:val="hybridMultilevel"/>
    <w:tmpl w:val="3834A9FA"/>
    <w:lvl w:ilvl="0" w:tplc="0419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23302"/>
    <w:multiLevelType w:val="hybridMultilevel"/>
    <w:tmpl w:val="77684A5E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21AC"/>
    <w:rsid w:val="00100082"/>
    <w:rsid w:val="00104A98"/>
    <w:rsid w:val="00265EDE"/>
    <w:rsid w:val="0034504B"/>
    <w:rsid w:val="004A2BF6"/>
    <w:rsid w:val="004E6511"/>
    <w:rsid w:val="00633CE1"/>
    <w:rsid w:val="008F21AC"/>
    <w:rsid w:val="00F9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9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F21AC"/>
    <w:pPr>
      <w:spacing w:after="0" w:line="360" w:lineRule="auto"/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633CE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6</cp:revision>
  <dcterms:created xsi:type="dcterms:W3CDTF">2021-04-25T16:05:00Z</dcterms:created>
  <dcterms:modified xsi:type="dcterms:W3CDTF">2024-02-06T12:00:00Z</dcterms:modified>
</cp:coreProperties>
</file>